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EB" w:rsidRPr="003B1AEB" w:rsidRDefault="003B1AEB" w:rsidP="003B1AEB">
      <w:pPr>
        <w:shd w:val="clear" w:color="auto" w:fill="FFFFFF"/>
        <w:spacing w:line="240" w:lineRule="auto"/>
        <w:jc w:val="both"/>
        <w:rPr>
          <w:rFonts w:ascii="Arial" w:eastAsia="Times New Roman" w:hAnsi="Arial" w:cs="Arial"/>
          <w:color w:val="535353"/>
          <w:sz w:val="24"/>
          <w:szCs w:val="24"/>
          <w:lang w:eastAsia="tr-TR"/>
        </w:rPr>
      </w:pPr>
    </w:p>
    <w:p w:rsidR="003C43F4" w:rsidRPr="004D69FF" w:rsidRDefault="003C43F4" w:rsidP="003C43F4">
      <w:pPr>
        <w:shd w:val="clear" w:color="auto" w:fill="FFFFFF"/>
        <w:spacing w:after="100" w:afterAutospacing="1" w:line="240" w:lineRule="auto"/>
        <w:jc w:val="center"/>
        <w:rPr>
          <w:rFonts w:ascii="Arial" w:eastAsia="Times New Roman" w:hAnsi="Arial" w:cs="Arial"/>
          <w:color w:val="535353"/>
          <w:sz w:val="24"/>
          <w:szCs w:val="24"/>
          <w:lang w:eastAsia="tr-TR"/>
        </w:rPr>
      </w:pPr>
      <w:r w:rsidRPr="004D69FF">
        <w:rPr>
          <w:rFonts w:ascii="Arial" w:eastAsia="Times New Roman" w:hAnsi="Arial" w:cs="Arial"/>
          <w:b/>
          <w:bCs/>
          <w:color w:val="535353"/>
          <w:sz w:val="24"/>
          <w:szCs w:val="24"/>
          <w:lang w:eastAsia="tr-TR"/>
        </w:rPr>
        <w:t>Büyükbaş ve Küçükbaş Hayvancılık İşletmelerine Yönelik Yatırımların Desteklenmesi Projesi</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color w:val="535353"/>
          <w:sz w:val="24"/>
          <w:szCs w:val="24"/>
          <w:lang w:eastAsia="tr-TR"/>
        </w:rPr>
        <w:t xml:space="preserve">Bu kapsamda yeni ahır/ağıl yapımı ve/veya </w:t>
      </w:r>
      <w:proofErr w:type="gramStart"/>
      <w:r w:rsidRPr="003B1AEB">
        <w:rPr>
          <w:rFonts w:ascii="Arial" w:eastAsia="Times New Roman" w:hAnsi="Arial" w:cs="Arial"/>
          <w:color w:val="535353"/>
          <w:sz w:val="24"/>
          <w:szCs w:val="24"/>
          <w:lang w:eastAsia="tr-TR"/>
        </w:rPr>
        <w:t>rehabilitasyon</w:t>
      </w:r>
      <w:proofErr w:type="gramEnd"/>
      <w:r w:rsidRPr="003B1AEB">
        <w:rPr>
          <w:rFonts w:ascii="Arial" w:eastAsia="Times New Roman" w:hAnsi="Arial" w:cs="Arial"/>
          <w:color w:val="535353"/>
          <w:sz w:val="24"/>
          <w:szCs w:val="24"/>
          <w:lang w:eastAsia="tr-TR"/>
        </w:rPr>
        <w:t>/kapasite artırımı, hayvan barınağı amaçlı çadır alımı, makine, alet ve ekipman alımı(yem hazırlama makinesi, seyyar süt sağım makinesi, süt soğutma tankı, otomatik suluk,  hayvan kaşıma ünitesi) konuları desteklenecektir. Hibe tutarları Bakanlığın belirlediği üst limitleri aşmamak kaydıyla gerçekleşme bedelleri üzerinden belirlenecek olup, hibe oranı %50 olacaktır.</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Başvurular </w:t>
      </w:r>
      <w:r w:rsidRPr="003B1AEB">
        <w:rPr>
          <w:rFonts w:ascii="Arial" w:eastAsia="Times New Roman" w:hAnsi="Arial" w:cs="Arial"/>
          <w:b/>
          <w:bCs/>
          <w:color w:val="535353"/>
          <w:sz w:val="24"/>
          <w:szCs w:val="24"/>
          <w:u w:val="single"/>
          <w:lang w:eastAsia="tr-TR"/>
        </w:rPr>
        <w:t>01.07.2021-30.07.2021</w:t>
      </w:r>
      <w:r w:rsidRPr="003B1AEB">
        <w:rPr>
          <w:rFonts w:ascii="Arial" w:eastAsia="Times New Roman" w:hAnsi="Arial" w:cs="Arial"/>
          <w:b/>
          <w:bCs/>
          <w:color w:val="535353"/>
          <w:sz w:val="24"/>
          <w:szCs w:val="24"/>
          <w:lang w:eastAsia="tr-TR"/>
        </w:rPr>
        <w:t> tarihleri arasında İl Tarım ve Orman Müdürlüklerince alınacak, </w:t>
      </w:r>
      <w:r w:rsidRPr="003B1AEB">
        <w:rPr>
          <w:rFonts w:ascii="Arial" w:eastAsia="Times New Roman" w:hAnsi="Arial" w:cs="Arial"/>
          <w:b/>
          <w:bCs/>
          <w:color w:val="535353"/>
          <w:sz w:val="24"/>
          <w:szCs w:val="24"/>
          <w:u w:val="single"/>
          <w:lang w:eastAsia="tr-TR"/>
        </w:rPr>
        <w:t>hibe almaya hak kazanan yatırımcıların inşaat ve alım faaliyetlerini ek süre uzatımı olmaksızın 30.11.2021 tarihine kadar tamamlamaları gerekmektedir.</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Hibe Programına kimler başvurabilir</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 </w:t>
      </w:r>
      <w:r w:rsidRPr="003B1AEB">
        <w:rPr>
          <w:rFonts w:ascii="Arial" w:eastAsia="Times New Roman" w:hAnsi="Arial" w:cs="Arial"/>
          <w:color w:val="535353"/>
          <w:sz w:val="24"/>
          <w:szCs w:val="24"/>
          <w:lang w:eastAsia="tr-TR"/>
        </w:rPr>
        <w:t>21.05.2021 tarihi itibari ile en az 1 yıllık Bakanlık kayıt sistemlerine kayıtlı aktif hayvancılık işletmesi olan gerçek ve tüzel kişiler(Kolektif Şirket, Limited Şirket, Anonim Şirket, Yetiştirici Birlikleri, Üretici Birlikleri)</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Başvuru aşamasında İstenecek Belgeler:</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1-</w:t>
      </w:r>
      <w:r w:rsidRPr="003B1AEB">
        <w:rPr>
          <w:rFonts w:ascii="Arial" w:eastAsia="Times New Roman" w:hAnsi="Arial" w:cs="Arial"/>
          <w:color w:val="535353"/>
          <w:sz w:val="24"/>
          <w:szCs w:val="24"/>
          <w:lang w:eastAsia="tr-TR"/>
        </w:rPr>
        <w:t>Hibe Başvuru Formu(Ek-1),</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2-</w:t>
      </w:r>
      <w:r w:rsidRPr="003B1AEB">
        <w:rPr>
          <w:rFonts w:ascii="Arial" w:eastAsia="Times New Roman" w:hAnsi="Arial" w:cs="Arial"/>
          <w:color w:val="535353"/>
          <w:sz w:val="24"/>
          <w:szCs w:val="24"/>
          <w:lang w:eastAsia="tr-TR"/>
        </w:rPr>
        <w:t>Ön Proje Formatı(Ek-2),</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3-</w:t>
      </w:r>
      <w:r w:rsidRPr="003B1AEB">
        <w:rPr>
          <w:rFonts w:ascii="Arial" w:eastAsia="Times New Roman" w:hAnsi="Arial" w:cs="Arial"/>
          <w:color w:val="535353"/>
          <w:sz w:val="24"/>
          <w:szCs w:val="24"/>
          <w:lang w:eastAsia="tr-TR"/>
        </w:rPr>
        <w:t xml:space="preserve">Tahmin Sabit Yatırım ve </w:t>
      </w:r>
      <w:proofErr w:type="spellStart"/>
      <w:r w:rsidRPr="003B1AEB">
        <w:rPr>
          <w:rFonts w:ascii="Arial" w:eastAsia="Times New Roman" w:hAnsi="Arial" w:cs="Arial"/>
          <w:color w:val="535353"/>
          <w:sz w:val="24"/>
          <w:szCs w:val="24"/>
          <w:lang w:eastAsia="tr-TR"/>
        </w:rPr>
        <w:t>Termin</w:t>
      </w:r>
      <w:proofErr w:type="spellEnd"/>
      <w:r w:rsidRPr="003B1AEB">
        <w:rPr>
          <w:rFonts w:ascii="Arial" w:eastAsia="Times New Roman" w:hAnsi="Arial" w:cs="Arial"/>
          <w:color w:val="535353"/>
          <w:sz w:val="24"/>
          <w:szCs w:val="24"/>
          <w:lang w:eastAsia="tr-TR"/>
        </w:rPr>
        <w:t xml:space="preserve"> Plan Tablosu(Ek-4),</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4-</w:t>
      </w:r>
      <w:r w:rsidRPr="003B1AEB">
        <w:rPr>
          <w:rFonts w:ascii="Arial" w:eastAsia="Times New Roman" w:hAnsi="Arial" w:cs="Arial"/>
          <w:color w:val="535353"/>
          <w:sz w:val="24"/>
          <w:szCs w:val="24"/>
          <w:lang w:eastAsia="tr-TR"/>
        </w:rPr>
        <w:t>Nüfus Cüzdanı Fotokopisi,</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5-</w:t>
      </w:r>
      <w:r w:rsidRPr="003B1AEB">
        <w:rPr>
          <w:rFonts w:ascii="Arial" w:eastAsia="Times New Roman" w:hAnsi="Arial" w:cs="Arial"/>
          <w:color w:val="535353"/>
          <w:sz w:val="24"/>
          <w:szCs w:val="24"/>
          <w:lang w:eastAsia="tr-TR"/>
        </w:rPr>
        <w:t> Bakanlık kayıt sistemlerine 21.05.2021 tarihi itibari ile en az 1 yıl öce kayıtlı olduğuna dair belge,</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6-</w:t>
      </w:r>
      <w:r w:rsidRPr="003B1AEB">
        <w:rPr>
          <w:rFonts w:ascii="Arial" w:eastAsia="Times New Roman" w:hAnsi="Arial" w:cs="Arial"/>
          <w:color w:val="535353"/>
          <w:sz w:val="24"/>
          <w:szCs w:val="24"/>
          <w:lang w:eastAsia="tr-TR"/>
        </w:rPr>
        <w:t>Adli sicil kaydı,</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7-</w:t>
      </w:r>
      <w:r w:rsidRPr="003B1AEB">
        <w:rPr>
          <w:rFonts w:ascii="Arial" w:eastAsia="Times New Roman" w:hAnsi="Arial" w:cs="Arial"/>
          <w:color w:val="535353"/>
          <w:sz w:val="24"/>
          <w:szCs w:val="24"/>
          <w:lang w:eastAsia="tr-TR"/>
        </w:rPr>
        <w:t> İnşaat yatırımın yapılacağı arazi/arazilere ait aidiyet belgesi,</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8-</w:t>
      </w:r>
      <w:r w:rsidRPr="003B1AEB">
        <w:rPr>
          <w:rFonts w:ascii="Arial" w:eastAsia="Times New Roman" w:hAnsi="Arial" w:cs="Arial"/>
          <w:color w:val="535353"/>
          <w:sz w:val="24"/>
          <w:szCs w:val="24"/>
          <w:lang w:eastAsia="tr-TR"/>
        </w:rPr>
        <w:t> Çadır alımı için başvurularda Göçer Belgesi</w:t>
      </w:r>
    </w:p>
    <w:p w:rsidR="003B1AEB" w:rsidRPr="003B1AEB" w:rsidRDefault="003B1AEB" w:rsidP="003B1AEB">
      <w:pPr>
        <w:shd w:val="clear" w:color="auto" w:fill="FFFFFF"/>
        <w:spacing w:after="100" w:afterAutospacing="1" w:line="240" w:lineRule="auto"/>
        <w:jc w:val="center"/>
        <w:rPr>
          <w:rFonts w:ascii="Arial" w:eastAsia="Times New Roman" w:hAnsi="Arial" w:cs="Arial"/>
          <w:color w:val="535353"/>
          <w:sz w:val="24"/>
          <w:szCs w:val="24"/>
          <w:lang w:eastAsia="tr-TR"/>
        </w:rPr>
      </w:pPr>
      <w:r w:rsidRPr="003B1AEB">
        <w:rPr>
          <w:rFonts w:ascii="Arial" w:eastAsia="Times New Roman" w:hAnsi="Arial" w:cs="Arial"/>
          <w:b/>
          <w:bCs/>
          <w:color w:val="535353"/>
          <w:sz w:val="24"/>
          <w:szCs w:val="24"/>
          <w:lang w:eastAsia="tr-TR"/>
        </w:rPr>
        <w:t>Yatırımcılarımıza Önemle Duyurulur…</w:t>
      </w:r>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r w:rsidRPr="003B1AEB">
        <w:rPr>
          <w:rFonts w:ascii="Arial" w:eastAsia="Times New Roman" w:hAnsi="Arial" w:cs="Arial"/>
          <w:color w:val="535353"/>
          <w:sz w:val="24"/>
          <w:szCs w:val="24"/>
          <w:lang w:eastAsia="tr-TR"/>
        </w:rPr>
        <w:t xml:space="preserve">Detaylı Bilgi İçin Telefon Numaraları: </w:t>
      </w:r>
      <w:r w:rsidR="00930F7A">
        <w:rPr>
          <w:rFonts w:ascii="Arial" w:eastAsia="Times New Roman" w:hAnsi="Arial" w:cs="Arial"/>
          <w:color w:val="535353"/>
          <w:sz w:val="24"/>
          <w:szCs w:val="24"/>
          <w:lang w:eastAsia="tr-TR"/>
        </w:rPr>
        <w:t>0358 218 2990</w:t>
      </w:r>
      <w:r w:rsidR="00E50D6A">
        <w:rPr>
          <w:rFonts w:ascii="Arial" w:eastAsia="Times New Roman" w:hAnsi="Arial" w:cs="Arial"/>
          <w:color w:val="535353"/>
          <w:sz w:val="24"/>
          <w:szCs w:val="24"/>
          <w:lang w:eastAsia="tr-TR"/>
        </w:rPr>
        <w:t xml:space="preserve"> </w:t>
      </w:r>
      <w:r w:rsidR="00756117">
        <w:rPr>
          <w:rFonts w:ascii="Arial" w:eastAsia="Times New Roman" w:hAnsi="Arial" w:cs="Arial"/>
          <w:color w:val="535353"/>
          <w:sz w:val="24"/>
          <w:szCs w:val="24"/>
          <w:lang w:eastAsia="tr-TR"/>
        </w:rPr>
        <w:t>/</w:t>
      </w:r>
      <w:r w:rsidR="00E50D6A">
        <w:rPr>
          <w:rFonts w:ascii="Arial" w:eastAsia="Times New Roman" w:hAnsi="Arial" w:cs="Arial"/>
          <w:color w:val="535353"/>
          <w:sz w:val="24"/>
          <w:szCs w:val="24"/>
          <w:lang w:eastAsia="tr-TR"/>
        </w:rPr>
        <w:t xml:space="preserve"> </w:t>
      </w:r>
      <w:r w:rsidR="00756117">
        <w:rPr>
          <w:rFonts w:ascii="Arial" w:eastAsia="Times New Roman" w:hAnsi="Arial" w:cs="Arial"/>
          <w:color w:val="535353"/>
          <w:sz w:val="24"/>
          <w:szCs w:val="24"/>
          <w:lang w:eastAsia="tr-TR"/>
        </w:rPr>
        <w:t>337-338-339</w:t>
      </w:r>
      <w:r w:rsidR="00930F7A">
        <w:rPr>
          <w:rFonts w:ascii="Arial" w:eastAsia="Times New Roman" w:hAnsi="Arial" w:cs="Arial"/>
          <w:color w:val="535353"/>
          <w:sz w:val="24"/>
          <w:szCs w:val="24"/>
          <w:lang w:eastAsia="tr-TR"/>
        </w:rPr>
        <w:t xml:space="preserve"> </w:t>
      </w:r>
    </w:p>
    <w:p w:rsidR="003B1AEB" w:rsidRPr="003B1AEB" w:rsidRDefault="00E50D6A" w:rsidP="003B1AEB">
      <w:pPr>
        <w:shd w:val="clear" w:color="auto" w:fill="FFFFFF"/>
        <w:spacing w:after="100" w:afterAutospacing="1" w:line="240" w:lineRule="auto"/>
        <w:jc w:val="both"/>
        <w:rPr>
          <w:rFonts w:ascii="Arial" w:eastAsia="Times New Roman" w:hAnsi="Arial" w:cs="Arial"/>
          <w:color w:val="535353"/>
          <w:sz w:val="24"/>
          <w:szCs w:val="24"/>
          <w:lang w:eastAsia="tr-TR"/>
        </w:rPr>
      </w:pPr>
      <w:hyperlink r:id="rId5" w:tgtFrame="_blank" w:history="1">
        <w:r w:rsidR="003B1AEB" w:rsidRPr="003B1AEB">
          <w:rPr>
            <w:rFonts w:ascii="Arial" w:eastAsia="Times New Roman" w:hAnsi="Arial" w:cs="Arial"/>
            <w:b/>
            <w:bCs/>
            <w:color w:val="000000"/>
            <w:sz w:val="24"/>
            <w:szCs w:val="24"/>
            <w:u w:val="single"/>
            <w:lang w:eastAsia="tr-TR"/>
          </w:rPr>
          <w:t>Tebliğ İçin Tıklayınız...</w:t>
        </w:r>
      </w:hyperlink>
    </w:p>
    <w:p w:rsidR="003B1AEB" w:rsidRPr="003B1AEB" w:rsidRDefault="00E50D6A" w:rsidP="003B1AEB">
      <w:pPr>
        <w:shd w:val="clear" w:color="auto" w:fill="FFFFFF"/>
        <w:spacing w:after="100" w:afterAutospacing="1" w:line="240" w:lineRule="auto"/>
        <w:jc w:val="both"/>
        <w:rPr>
          <w:rFonts w:ascii="Arial" w:eastAsia="Times New Roman" w:hAnsi="Arial" w:cs="Arial"/>
          <w:color w:val="535353"/>
          <w:sz w:val="24"/>
          <w:szCs w:val="24"/>
          <w:lang w:eastAsia="tr-TR"/>
        </w:rPr>
      </w:pPr>
      <w:hyperlink r:id="rId6" w:tgtFrame="_blank" w:history="1">
        <w:proofErr w:type="spellStart"/>
        <w:r w:rsidR="003B1AEB" w:rsidRPr="003B1AEB">
          <w:rPr>
            <w:rFonts w:ascii="Calibri" w:eastAsia="Times New Roman" w:hAnsi="Calibri" w:cs="Arial"/>
            <w:b/>
            <w:bCs/>
            <w:color w:val="000000"/>
            <w:u w:val="single"/>
            <w:lang w:eastAsia="tr-TR"/>
          </w:rPr>
          <w:t>UygulamaRehberi</w:t>
        </w:r>
        <w:proofErr w:type="spellEnd"/>
        <w:r w:rsidR="003B1AEB" w:rsidRPr="003B1AEB">
          <w:rPr>
            <w:rFonts w:ascii="Calibri" w:eastAsia="Times New Roman" w:hAnsi="Calibri" w:cs="Arial"/>
            <w:b/>
            <w:bCs/>
            <w:color w:val="000000"/>
            <w:u w:val="single"/>
            <w:lang w:eastAsia="tr-TR"/>
          </w:rPr>
          <w:t xml:space="preserve"> için Tıklayınız </w:t>
        </w:r>
        <w:proofErr w:type="gramStart"/>
        <w:r w:rsidR="003B1AEB" w:rsidRPr="003B1AEB">
          <w:rPr>
            <w:rFonts w:ascii="Calibri" w:eastAsia="Times New Roman" w:hAnsi="Calibri" w:cs="Arial"/>
            <w:b/>
            <w:bCs/>
            <w:color w:val="000000"/>
            <w:u w:val="single"/>
            <w:lang w:eastAsia="tr-TR"/>
          </w:rPr>
          <w:t>....</w:t>
        </w:r>
        <w:proofErr w:type="gramEnd"/>
      </w:hyperlink>
      <w:r w:rsidR="003B1AEB" w:rsidRPr="003B1AEB">
        <w:rPr>
          <w:rFonts w:ascii="Arial" w:eastAsia="Times New Roman" w:hAnsi="Arial" w:cs="Arial"/>
          <w:color w:val="535353"/>
          <w:sz w:val="24"/>
          <w:szCs w:val="24"/>
          <w:u w:val="single"/>
          <w:lang w:eastAsia="tr-TR"/>
        </w:rPr>
        <w:br/>
      </w:r>
      <w:bookmarkStart w:id="0" w:name="_GoBack"/>
      <w:bookmarkEnd w:id="0"/>
    </w:p>
    <w:p w:rsidR="003B1AEB" w:rsidRPr="003B1AEB" w:rsidRDefault="003B1AEB" w:rsidP="003B1AEB">
      <w:pPr>
        <w:shd w:val="clear" w:color="auto" w:fill="FFFFFF"/>
        <w:spacing w:after="100" w:afterAutospacing="1" w:line="240" w:lineRule="auto"/>
        <w:jc w:val="both"/>
        <w:rPr>
          <w:rFonts w:ascii="Arial" w:eastAsia="Times New Roman" w:hAnsi="Arial" w:cs="Arial"/>
          <w:color w:val="535353"/>
          <w:sz w:val="24"/>
          <w:szCs w:val="24"/>
          <w:lang w:eastAsia="tr-TR"/>
        </w:rPr>
      </w:pPr>
    </w:p>
    <w:p w:rsidR="003B1AEB" w:rsidRPr="004D69FF" w:rsidRDefault="003B1AEB" w:rsidP="004D69FF">
      <w:pPr>
        <w:shd w:val="clear" w:color="auto" w:fill="FFFFFF"/>
        <w:spacing w:after="100" w:afterAutospacing="1" w:line="240" w:lineRule="auto"/>
        <w:jc w:val="both"/>
        <w:rPr>
          <w:rFonts w:ascii="Arial" w:eastAsia="Times New Roman" w:hAnsi="Arial" w:cs="Arial"/>
          <w:color w:val="535353"/>
          <w:sz w:val="24"/>
          <w:szCs w:val="24"/>
          <w:lang w:eastAsia="tr-TR"/>
        </w:rPr>
      </w:pPr>
    </w:p>
    <w:sectPr w:rsidR="003B1AEB" w:rsidRPr="004D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12"/>
    <w:rsid w:val="00110E12"/>
    <w:rsid w:val="003B1AEB"/>
    <w:rsid w:val="003C43F4"/>
    <w:rsid w:val="004D69FF"/>
    <w:rsid w:val="00705EA8"/>
    <w:rsid w:val="00756117"/>
    <w:rsid w:val="00930F7A"/>
    <w:rsid w:val="009D2844"/>
    <w:rsid w:val="00B20660"/>
    <w:rsid w:val="00E50D6A"/>
    <w:rsid w:val="00EC7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69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69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3332">
      <w:bodyDiv w:val="1"/>
      <w:marLeft w:val="0"/>
      <w:marRight w:val="0"/>
      <w:marTop w:val="0"/>
      <w:marBottom w:val="0"/>
      <w:divBdr>
        <w:top w:val="none" w:sz="0" w:space="0" w:color="auto"/>
        <w:left w:val="none" w:sz="0" w:space="0" w:color="auto"/>
        <w:bottom w:val="none" w:sz="0" w:space="0" w:color="auto"/>
        <w:right w:val="none" w:sz="0" w:space="0" w:color="auto"/>
      </w:divBdr>
    </w:div>
    <w:div w:id="1935552610">
      <w:bodyDiv w:val="1"/>
      <w:marLeft w:val="0"/>
      <w:marRight w:val="0"/>
      <w:marTop w:val="0"/>
      <w:marBottom w:val="0"/>
      <w:divBdr>
        <w:top w:val="none" w:sz="0" w:space="0" w:color="auto"/>
        <w:left w:val="none" w:sz="0" w:space="0" w:color="auto"/>
        <w:bottom w:val="none" w:sz="0" w:space="0" w:color="auto"/>
        <w:right w:val="none" w:sz="0" w:space="0" w:color="auto"/>
      </w:divBdr>
      <w:divsChild>
        <w:div w:id="804854602">
          <w:marLeft w:val="0"/>
          <w:marRight w:val="0"/>
          <w:marTop w:val="0"/>
          <w:marBottom w:val="0"/>
          <w:divBdr>
            <w:top w:val="none" w:sz="0" w:space="0" w:color="auto"/>
            <w:left w:val="none" w:sz="0" w:space="0" w:color="auto"/>
            <w:bottom w:val="none" w:sz="0" w:space="0" w:color="auto"/>
            <w:right w:val="none" w:sz="0" w:space="0" w:color="auto"/>
          </w:divBdr>
          <w:divsChild>
            <w:div w:id="1797138759">
              <w:marLeft w:val="0"/>
              <w:marRight w:val="0"/>
              <w:marTop w:val="0"/>
              <w:marBottom w:val="0"/>
              <w:divBdr>
                <w:top w:val="none" w:sz="0" w:space="0" w:color="auto"/>
                <w:left w:val="none" w:sz="0" w:space="0" w:color="auto"/>
                <w:bottom w:val="none" w:sz="0" w:space="0" w:color="auto"/>
                <w:right w:val="none" w:sz="0" w:space="0" w:color="auto"/>
              </w:divBdr>
              <w:divsChild>
                <w:div w:id="1941260446">
                  <w:marLeft w:val="0"/>
                  <w:marRight w:val="0"/>
                  <w:marTop w:val="0"/>
                  <w:marBottom w:val="225"/>
                  <w:divBdr>
                    <w:top w:val="none" w:sz="0" w:space="0" w:color="auto"/>
                    <w:left w:val="none" w:sz="0" w:space="0" w:color="auto"/>
                    <w:bottom w:val="none" w:sz="0" w:space="0" w:color="auto"/>
                    <w:right w:val="none" w:sz="0" w:space="0" w:color="auto"/>
                  </w:divBdr>
                </w:div>
              </w:divsChild>
            </w:div>
            <w:div w:id="303699797">
              <w:marLeft w:val="0"/>
              <w:marRight w:val="0"/>
              <w:marTop w:val="0"/>
              <w:marBottom w:val="750"/>
              <w:divBdr>
                <w:top w:val="none" w:sz="0" w:space="0" w:color="auto"/>
                <w:left w:val="none" w:sz="0" w:space="0" w:color="auto"/>
                <w:bottom w:val="none" w:sz="0" w:space="0" w:color="auto"/>
                <w:right w:val="none" w:sz="0" w:space="0" w:color="auto"/>
              </w:divBdr>
              <w:divsChild>
                <w:div w:id="7121173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arimorman.gov.tr/HAYGEM/Menu/13/Ic-Kaynakli-Projeler" TargetMode="External"/><Relationship Id="rId11" Type="http://schemas.openxmlformats.org/officeDocument/2006/relationships/customXml" Target="../customXml/item3.xml"/><Relationship Id="rId5" Type="http://schemas.openxmlformats.org/officeDocument/2006/relationships/hyperlink" Target="https://www.resmigazete.gov.tr/fihrist?tarih=2021-06-2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E62CB-959B-4618-BAAB-13ECDF9CD676}"/>
</file>

<file path=customXml/itemProps2.xml><?xml version="1.0" encoding="utf-8"?>
<ds:datastoreItem xmlns:ds="http://schemas.openxmlformats.org/officeDocument/2006/customXml" ds:itemID="{20EAEF56-E237-4884-86B2-3D61FA0A0CBC}"/>
</file>

<file path=customXml/itemProps3.xml><?xml version="1.0" encoding="utf-8"?>
<ds:datastoreItem xmlns:ds="http://schemas.openxmlformats.org/officeDocument/2006/customXml" ds:itemID="{B6ACC79A-0A0B-471D-8B54-C9F4501E28B6}"/>
</file>

<file path=docProps/app.xml><?xml version="1.0" encoding="utf-8"?>
<Properties xmlns="http://schemas.openxmlformats.org/officeDocument/2006/extended-properties" xmlns:vt="http://schemas.openxmlformats.org/officeDocument/2006/docPropsVTypes">
  <Template>Normal</Template>
  <TotalTime>19</TotalTime>
  <Pages>2</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2021-07-12T12:09:00Z</cp:lastPrinted>
  <dcterms:created xsi:type="dcterms:W3CDTF">2021-07-12T11:53:00Z</dcterms:created>
  <dcterms:modified xsi:type="dcterms:W3CDTF">2021-07-12T12:21:00Z</dcterms:modified>
</cp:coreProperties>
</file>